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662" w:rsidRDefault="00C20752">
      <w:r>
        <w:t>College of the Canyons</w:t>
      </w:r>
    </w:p>
    <w:p w:rsidR="00C20752" w:rsidRDefault="00C20752">
      <w:r>
        <w:t xml:space="preserve">Nadia </w:t>
      </w:r>
      <w:proofErr w:type="spellStart"/>
      <w:r>
        <w:t>Cotti</w:t>
      </w:r>
      <w:proofErr w:type="spellEnd"/>
    </w:p>
    <w:p w:rsidR="00C20752" w:rsidRDefault="00C20752">
      <w:r>
        <w:t>Dean of Business</w:t>
      </w:r>
    </w:p>
    <w:p w:rsidR="00C20752" w:rsidRDefault="00C20752">
      <w:r>
        <w:t>Nadia.Cotti@Canyons.edu</w:t>
      </w:r>
    </w:p>
    <w:p w:rsidR="00C20752" w:rsidRDefault="00C20752">
      <w:r>
        <w:t>Gary Quire</w:t>
      </w:r>
    </w:p>
    <w:p w:rsidR="00C20752" w:rsidRDefault="00C20752">
      <w:r>
        <w:t>Chair of the Business Department</w:t>
      </w:r>
    </w:p>
    <w:p w:rsidR="00C20752" w:rsidRDefault="00C20752">
      <w:pPr>
        <w:pBdr>
          <w:bottom w:val="single" w:sz="12" w:space="1" w:color="auto"/>
        </w:pBdr>
      </w:pPr>
      <w:hyperlink r:id="rId4" w:history="1">
        <w:r w:rsidRPr="00A12984">
          <w:rPr>
            <w:rStyle w:val="Hyperlink"/>
          </w:rPr>
          <w:t>Gary.Quire@Canyons.edu</w:t>
        </w:r>
      </w:hyperlink>
    </w:p>
    <w:p w:rsidR="00C20752" w:rsidRDefault="00C20752">
      <w:r>
        <w:t>Citrus College</w:t>
      </w:r>
    </w:p>
    <w:p w:rsidR="00C20752" w:rsidRDefault="00C20752">
      <w:r>
        <w:t>Victoria Dominquez</w:t>
      </w:r>
    </w:p>
    <w:p w:rsidR="00C20752" w:rsidRDefault="00C20752">
      <w:r>
        <w:t>Dean Math and Business</w:t>
      </w:r>
    </w:p>
    <w:p w:rsidR="00C20752" w:rsidRDefault="00C20752">
      <w:hyperlink r:id="rId5" w:history="1">
        <w:r w:rsidRPr="00A12984">
          <w:rPr>
            <w:rStyle w:val="Hyperlink"/>
          </w:rPr>
          <w:t>VDominquez@citruscollege.edu</w:t>
        </w:r>
      </w:hyperlink>
    </w:p>
    <w:p w:rsidR="00C20752" w:rsidRDefault="00C20752">
      <w:pPr>
        <w:pBdr>
          <w:bottom w:val="single" w:sz="12" w:space="1" w:color="auto"/>
        </w:pBdr>
      </w:pPr>
      <w:r>
        <w:t>(626) 914-8792</w:t>
      </w:r>
    </w:p>
    <w:p w:rsidR="00C20752" w:rsidRDefault="00C20752">
      <w:r>
        <w:t>Pasadena City College</w:t>
      </w:r>
    </w:p>
    <w:p w:rsidR="00C20752" w:rsidRDefault="00C20752">
      <w:r>
        <w:t>Matthew Barboza</w:t>
      </w:r>
    </w:p>
    <w:p w:rsidR="00C20752" w:rsidRDefault="00C20752">
      <w:hyperlink r:id="rId6" w:history="1">
        <w:r w:rsidRPr="00A12984">
          <w:rPr>
            <w:rStyle w:val="Hyperlink"/>
          </w:rPr>
          <w:t>MBarboza3@pasadena.edu</w:t>
        </w:r>
      </w:hyperlink>
    </w:p>
    <w:p w:rsidR="00C20752" w:rsidRDefault="00C20752">
      <w:bookmarkStart w:id="0" w:name="_GoBack"/>
      <w:bookmarkEnd w:id="0"/>
    </w:p>
    <w:sectPr w:rsidR="00C20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52"/>
    <w:rsid w:val="003A7662"/>
    <w:rsid w:val="00C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A4B0"/>
  <w15:chartTrackingRefBased/>
  <w15:docId w15:val="{8B9D858F-1EF7-49A2-9FE7-0A51D600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rboza3@pasadena.edu" TargetMode="External"/><Relationship Id="rId5" Type="http://schemas.openxmlformats.org/officeDocument/2006/relationships/hyperlink" Target="mailto:VDominquez@citruscollege.edu" TargetMode="External"/><Relationship Id="rId4" Type="http://schemas.openxmlformats.org/officeDocument/2006/relationships/hyperlink" Target="mailto:Gary.Quire@Canyo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FedEx Office</dc:creator>
  <cp:keywords/>
  <dc:description/>
  <cp:lastModifiedBy>FedEx Office</cp:lastModifiedBy>
  <cp:revision>1</cp:revision>
  <dcterms:created xsi:type="dcterms:W3CDTF">2023-05-24T16:09:00Z</dcterms:created>
  <dcterms:modified xsi:type="dcterms:W3CDTF">2023-05-24T16:18:00Z</dcterms:modified>
</cp:coreProperties>
</file>